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7536FBBB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Załącznik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4511D1B1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9F5A5D">
        <w:rPr>
          <w:rFonts w:ascii="Arial" w:hAnsi="Arial" w:cs="Arial"/>
          <w:b/>
          <w:color w:val="000000"/>
        </w:rPr>
        <w:t>43</w:t>
      </w:r>
      <w:r w:rsidR="00993714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DF2A18">
        <w:rPr>
          <w:rFonts w:ascii="Arial" w:hAnsi="Arial" w:cs="Arial"/>
          <w:b/>
          <w:color w:val="000000"/>
        </w:rPr>
        <w:t>2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p w14:paraId="1EE6489F" w14:textId="55C2D732" w:rsidR="009A555C" w:rsidRPr="00837E9B" w:rsidRDefault="00993714" w:rsidP="009A555C">
      <w:pPr>
        <w:tabs>
          <w:tab w:val="left" w:pos="364"/>
          <w:tab w:val="left" w:pos="406"/>
        </w:tabs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</w:t>
      </w:r>
      <w:bookmarkEnd w:id="1"/>
      <w:r w:rsidR="009F5A5D" w:rsidRPr="009F5A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Modernizacja Stacji Uzdatniania Wody w Strzyżewicach – wymiana rurociągów zbiorczych na hali filtrów</w:t>
      </w:r>
      <w:r w:rsidRPr="0099371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”</w:t>
      </w:r>
      <w:bookmarkEnd w:id="2"/>
    </w:p>
    <w:p w14:paraId="037CC8CB" w14:textId="77777777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>Wykaz wykonanych usług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5FFCB67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312AFB72" w14:textId="77777777" w:rsidR="009A555C" w:rsidRDefault="009A555C" w:rsidP="009A555C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pPr w:leftFromText="141" w:rightFromText="141" w:vertAnchor="text" w:horzAnchor="margin" w:tblpY="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68"/>
        <w:gridCol w:w="1477"/>
        <w:gridCol w:w="1284"/>
        <w:gridCol w:w="1328"/>
        <w:gridCol w:w="1517"/>
        <w:gridCol w:w="1462"/>
      </w:tblGrid>
      <w:tr w:rsidR="009F5A5D" w:rsidRPr="00CE4F8D" w14:paraId="31421C55" w14:textId="76DDDB4A" w:rsidTr="00153969">
        <w:trPr>
          <w:trHeight w:val="410"/>
        </w:trPr>
        <w:tc>
          <w:tcPr>
            <w:tcW w:w="662" w:type="dxa"/>
            <w:vMerge w:val="restart"/>
            <w:vAlign w:val="center"/>
          </w:tcPr>
          <w:p w14:paraId="2F078C68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F8D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CE4F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768" w:type="dxa"/>
            <w:vMerge w:val="restart"/>
            <w:vAlign w:val="center"/>
          </w:tcPr>
          <w:p w14:paraId="4FA2343E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477" w:type="dxa"/>
            <w:vMerge w:val="restart"/>
            <w:vAlign w:val="center"/>
          </w:tcPr>
          <w:p w14:paraId="1CBB0CC9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641D4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8D">
              <w:rPr>
                <w:rFonts w:ascii="Arial" w:hAnsi="Arial" w:cs="Arial"/>
                <w:color w:val="000000"/>
                <w:sz w:val="20"/>
                <w:szCs w:val="20"/>
              </w:rPr>
              <w:t>Miejsce wykonania zamówienia</w:t>
            </w:r>
          </w:p>
          <w:p w14:paraId="72782E71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8962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4E953078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517" w:type="dxa"/>
            <w:vMerge w:val="restart"/>
            <w:vAlign w:val="center"/>
          </w:tcPr>
          <w:p w14:paraId="4C714A74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548AD" w14:textId="77777777" w:rsidR="009F5A5D" w:rsidRDefault="009F5A5D" w:rsidP="009F5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1EA0B" w14:textId="77777777" w:rsidR="009F5A5D" w:rsidRDefault="009F5A5D" w:rsidP="009F5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38328BA3" w14:textId="77777777" w:rsidR="009F5A5D" w:rsidRPr="00CE4F8D" w:rsidRDefault="009F5A5D" w:rsidP="009F5A5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08C43BB1" w14:textId="0623B978" w:rsidTr="009F5A5D">
        <w:trPr>
          <w:trHeight w:val="699"/>
        </w:trPr>
        <w:tc>
          <w:tcPr>
            <w:tcW w:w="662" w:type="dxa"/>
            <w:vMerge/>
          </w:tcPr>
          <w:p w14:paraId="5045BAB3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14:paraId="1E184C5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14:paraId="2536050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46C4380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328" w:type="dxa"/>
            <w:vAlign w:val="center"/>
          </w:tcPr>
          <w:p w14:paraId="68664A6F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1517" w:type="dxa"/>
            <w:vMerge/>
          </w:tcPr>
          <w:p w14:paraId="3742625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238EEE7D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08694069" w14:textId="3D5FE63C" w:rsidTr="009F5A5D">
        <w:tc>
          <w:tcPr>
            <w:tcW w:w="662" w:type="dxa"/>
          </w:tcPr>
          <w:p w14:paraId="6B32A7BA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1596DC7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ED531A7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3DE9CA6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E2C62FF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7DEB08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27B184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ED1F9C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31067D0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16C9EECD" w14:textId="476B4C23" w:rsidTr="009F5A5D">
        <w:tc>
          <w:tcPr>
            <w:tcW w:w="662" w:type="dxa"/>
          </w:tcPr>
          <w:p w14:paraId="48D8B743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CFB6B3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44E0490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11D664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75A7826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4BFF7AA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38CEE87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A78C9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A54AFA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24C94C90" w14:textId="1DE4A5AB" w:rsidTr="009F5A5D">
        <w:tc>
          <w:tcPr>
            <w:tcW w:w="662" w:type="dxa"/>
          </w:tcPr>
          <w:p w14:paraId="5BDAF5C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A14B6AD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B0F8B2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B41833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B543B9D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97FACF5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21B124F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39A62B4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7B4438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5D" w:rsidRPr="00CE4F8D" w14:paraId="6BC47334" w14:textId="09903511" w:rsidTr="009F5A5D">
        <w:tc>
          <w:tcPr>
            <w:tcW w:w="662" w:type="dxa"/>
          </w:tcPr>
          <w:p w14:paraId="598AFA7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3B886D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1ADD59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6AA6BFC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2FD756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08E5FAB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0F8D5C6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2DDEAE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C509388" w14:textId="77777777" w:rsidR="009F5A5D" w:rsidRPr="00CE4F8D" w:rsidRDefault="009F5A5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DB7C5" w14:textId="24259C57" w:rsidR="009F5A5D" w:rsidRPr="009F5A5D" w:rsidRDefault="009F5A5D" w:rsidP="009F5A5D">
      <w:pPr>
        <w:rPr>
          <w:rFonts w:ascii="Arial" w:hAnsi="Arial" w:cs="Arial"/>
          <w:sz w:val="20"/>
          <w:szCs w:val="20"/>
        </w:rPr>
      </w:pPr>
      <w:r w:rsidRPr="00924D9E">
        <w:rPr>
          <w:rFonts w:ascii="Arial" w:hAnsi="Arial" w:cs="Arial"/>
          <w:sz w:val="20"/>
          <w:szCs w:val="20"/>
        </w:rPr>
        <w:t xml:space="preserve">  *wypełniają Wykonawcy wspólnie ubiegający się o udzielenie niniejszego zamówienia</w:t>
      </w:r>
    </w:p>
    <w:p w14:paraId="1CDF4B0B" w14:textId="77777777" w:rsidR="00555608" w:rsidRDefault="00555608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4548C7D" w14:textId="358DD2DD" w:rsidR="009A555C" w:rsidRPr="009A555C" w:rsidRDefault="009A555C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>Wykonawca zobowiązany jest dostarczyć dokumenty potwierdzające, że wskazane w wykazie usługi zostały wykonane należycie.</w:t>
      </w:r>
    </w:p>
    <w:p w14:paraId="3A9E44D2" w14:textId="77777777" w:rsidR="009A555C" w:rsidRDefault="009A555C" w:rsidP="009A5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</w:p>
    <w:p w14:paraId="0A3A17A4" w14:textId="14C2331C" w:rsidR="009A555C" w:rsidRDefault="009A555C" w:rsidP="00555608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792F7EB4" w14:textId="77777777" w:rsidR="00555608" w:rsidRPr="00CE4F8D" w:rsidRDefault="00555608" w:rsidP="00555608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476F341B" w:rsidR="007F53DC" w:rsidRPr="00993714" w:rsidRDefault="009A555C" w:rsidP="0099371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</w:t>
      </w:r>
      <w:r w:rsidR="00993714">
        <w:rPr>
          <w:rFonts w:ascii="Arial" w:hAnsi="Arial" w:cs="Arial"/>
          <w:i/>
          <w:color w:val="000000"/>
          <w:sz w:val="20"/>
          <w:szCs w:val="20"/>
          <w:vertAlign w:val="subscript"/>
        </w:rPr>
        <w:t>)</w:t>
      </w:r>
    </w:p>
    <w:sectPr w:rsidR="007F53DC" w:rsidRPr="00993714" w:rsidSect="00555608">
      <w:headerReference w:type="default" r:id="rId7"/>
      <w:footerReference w:type="default" r:id="rId8"/>
      <w:headerReference w:type="first" r:id="rId9"/>
      <w:pgSz w:w="11906" w:h="16838" w:code="9"/>
      <w:pgMar w:top="272" w:right="924" w:bottom="426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328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386001"/>
    <w:rsid w:val="00555608"/>
    <w:rsid w:val="005A014C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3225A"/>
    <w:rsid w:val="00983EC2"/>
    <w:rsid w:val="00993714"/>
    <w:rsid w:val="009A555C"/>
    <w:rsid w:val="009B6F94"/>
    <w:rsid w:val="009D1CB7"/>
    <w:rsid w:val="009F5A5D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2F78"/>
    <w:rsid w:val="00BF3B76"/>
    <w:rsid w:val="00C31083"/>
    <w:rsid w:val="00C61676"/>
    <w:rsid w:val="00C924D7"/>
    <w:rsid w:val="00C957E9"/>
    <w:rsid w:val="00C958C7"/>
    <w:rsid w:val="00CD1B61"/>
    <w:rsid w:val="00CD3AC0"/>
    <w:rsid w:val="00DD7A72"/>
    <w:rsid w:val="00DF2A18"/>
    <w:rsid w:val="00E06316"/>
    <w:rsid w:val="00E235B4"/>
    <w:rsid w:val="00E251B4"/>
    <w:rsid w:val="00E5573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10</TotalTime>
  <Pages>1</Pages>
  <Words>89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9</cp:revision>
  <cp:lastPrinted>2008-06-02T05:48:00Z</cp:lastPrinted>
  <dcterms:created xsi:type="dcterms:W3CDTF">2021-09-03T05:01:00Z</dcterms:created>
  <dcterms:modified xsi:type="dcterms:W3CDTF">2022-12-06T07:30:00Z</dcterms:modified>
</cp:coreProperties>
</file>