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23D5AD5D" w14:textId="396E17F5" w:rsidR="00F151D3" w:rsidRDefault="00086036" w:rsidP="00160298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Postępowani</w:t>
      </w:r>
      <w:r w:rsidR="007B078E">
        <w:rPr>
          <w:rFonts w:ascii="Arial" w:hAnsi="Arial" w:cs="Arial"/>
          <w:b/>
          <w:color w:val="000000"/>
        </w:rPr>
        <w:t>e</w:t>
      </w:r>
      <w:r w:rsidR="0010066F" w:rsidRPr="007B078E">
        <w:rPr>
          <w:rFonts w:ascii="Arial" w:hAnsi="Arial" w:cs="Arial"/>
          <w:b/>
          <w:color w:val="000000"/>
        </w:rPr>
        <w:t xml:space="preserve"> </w:t>
      </w:r>
      <w:bookmarkStart w:id="0" w:name="_Hlk86047772"/>
      <w:r w:rsidR="00D94D95" w:rsidRPr="00D94D95">
        <w:rPr>
          <w:rFonts w:ascii="Arial" w:hAnsi="Arial" w:cs="Arial"/>
          <w:b/>
          <w:color w:val="000000"/>
        </w:rPr>
        <w:t xml:space="preserve">nr </w:t>
      </w:r>
      <w:bookmarkStart w:id="1" w:name="_Hlk183599368"/>
      <w:r w:rsidR="00D94D95" w:rsidRPr="00D94D95">
        <w:rPr>
          <w:rFonts w:ascii="Arial" w:hAnsi="Arial" w:cs="Arial"/>
          <w:b/>
          <w:color w:val="000000"/>
        </w:rPr>
        <w:t>LOG-P-Z/00</w:t>
      </w:r>
      <w:r>
        <w:rPr>
          <w:rFonts w:ascii="Arial" w:hAnsi="Arial" w:cs="Arial"/>
          <w:b/>
          <w:color w:val="000000"/>
        </w:rPr>
        <w:t>22</w:t>
      </w:r>
      <w:r w:rsidR="00D94D95" w:rsidRPr="00D94D95">
        <w:rPr>
          <w:rFonts w:ascii="Arial" w:hAnsi="Arial" w:cs="Arial"/>
          <w:b/>
          <w:color w:val="000000"/>
        </w:rPr>
        <w:t>/202</w:t>
      </w:r>
      <w:r w:rsidR="00E57FC2">
        <w:rPr>
          <w:rFonts w:ascii="Arial" w:hAnsi="Arial" w:cs="Arial"/>
          <w:b/>
          <w:color w:val="000000"/>
        </w:rPr>
        <w:t>5</w:t>
      </w:r>
      <w:r w:rsidR="00D94D95" w:rsidRPr="00D94D95">
        <w:rPr>
          <w:rFonts w:ascii="Arial" w:hAnsi="Arial" w:cs="Arial"/>
          <w:b/>
          <w:color w:val="000000"/>
        </w:rPr>
        <w:t xml:space="preserve"> </w:t>
      </w:r>
      <w:bookmarkEnd w:id="1"/>
      <w:r w:rsidR="00F151D3">
        <w:rPr>
          <w:rFonts w:ascii="Arial" w:hAnsi="Arial" w:cs="Arial"/>
          <w:b/>
          <w:color w:val="000000"/>
        </w:rPr>
        <w:t>pn.:</w:t>
      </w:r>
    </w:p>
    <w:p w14:paraId="6D58682D" w14:textId="28BCCB23" w:rsidR="00D94D95" w:rsidRPr="00D94D95" w:rsidRDefault="00086036" w:rsidP="00D94D95">
      <w:pPr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086036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„Zakup wraz z sukcesywną dostawą wodnego roztworu chlorku poliglinu do neutralizacji bakterii nitkowatych w osadzie czynnym na Oczyszczalni Ścieków w Henrykowie</w:t>
      </w:r>
      <w:r w:rsidR="00D94D95"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  <w:r w:rsidR="00D94D95"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ab/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0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2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2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1DE26296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r w:rsidR="00086036" w:rsidRPr="00086036">
        <w:rPr>
          <w:rFonts w:ascii="Arial" w:hAnsi="Arial" w:cs="Arial"/>
          <w:bCs/>
          <w:sz w:val="20"/>
          <w:szCs w:val="20"/>
        </w:rPr>
        <w:t>„Zakup wraz z sukcesywną dostawą wodnego roztworu chlorku poliglinu do neutralizacji bakterii nitkowatych w osadzie czynnym na Oczyszczalni Ścieków w Henrykowie</w:t>
      </w:r>
      <w:r w:rsidR="00D94D95" w:rsidRPr="00D94D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lastRenderedPageBreak/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3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3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4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4"/>
    </w:p>
    <w:sectPr w:rsidR="007F53DC" w:rsidRPr="0010066F" w:rsidSect="001602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709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994503">
    <w:abstractNumId w:val="1"/>
  </w:num>
  <w:num w:numId="2" w16cid:durableId="5817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86036"/>
    <w:rsid w:val="00094E56"/>
    <w:rsid w:val="000B24FA"/>
    <w:rsid w:val="000F42C0"/>
    <w:rsid w:val="0010066F"/>
    <w:rsid w:val="001131C0"/>
    <w:rsid w:val="001178AA"/>
    <w:rsid w:val="001207CF"/>
    <w:rsid w:val="00124627"/>
    <w:rsid w:val="00141110"/>
    <w:rsid w:val="00160298"/>
    <w:rsid w:val="001A24A7"/>
    <w:rsid w:val="001A56D2"/>
    <w:rsid w:val="001F0B3E"/>
    <w:rsid w:val="001F4B3E"/>
    <w:rsid w:val="00224FD0"/>
    <w:rsid w:val="00250094"/>
    <w:rsid w:val="00280010"/>
    <w:rsid w:val="00292FDA"/>
    <w:rsid w:val="002B72E3"/>
    <w:rsid w:val="00346821"/>
    <w:rsid w:val="00386001"/>
    <w:rsid w:val="00401CD4"/>
    <w:rsid w:val="004D5ADB"/>
    <w:rsid w:val="00567282"/>
    <w:rsid w:val="00574B79"/>
    <w:rsid w:val="005D551A"/>
    <w:rsid w:val="005F1E31"/>
    <w:rsid w:val="006262F7"/>
    <w:rsid w:val="006C6B76"/>
    <w:rsid w:val="006D033D"/>
    <w:rsid w:val="006E343F"/>
    <w:rsid w:val="00754553"/>
    <w:rsid w:val="00762097"/>
    <w:rsid w:val="007762BB"/>
    <w:rsid w:val="007B078E"/>
    <w:rsid w:val="007C2026"/>
    <w:rsid w:val="007F53DC"/>
    <w:rsid w:val="0084195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B9E"/>
    <w:rsid w:val="00B849D3"/>
    <w:rsid w:val="00BE758B"/>
    <w:rsid w:val="00BF3B76"/>
    <w:rsid w:val="00C003E8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94D95"/>
    <w:rsid w:val="00DD7A72"/>
    <w:rsid w:val="00E06316"/>
    <w:rsid w:val="00E235B4"/>
    <w:rsid w:val="00E251B4"/>
    <w:rsid w:val="00E55733"/>
    <w:rsid w:val="00E57FC2"/>
    <w:rsid w:val="00EE2A96"/>
    <w:rsid w:val="00F04408"/>
    <w:rsid w:val="00F151D3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65</TotalTime>
  <Pages>2</Pages>
  <Words>423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24</cp:revision>
  <cp:lastPrinted>2025-01-09T08:36:00Z</cp:lastPrinted>
  <dcterms:created xsi:type="dcterms:W3CDTF">2021-11-08T11:57:00Z</dcterms:created>
  <dcterms:modified xsi:type="dcterms:W3CDTF">2025-06-05T07:09:00Z</dcterms:modified>
</cp:coreProperties>
</file>